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49EE" w14:textId="77777777" w:rsidR="008A378F" w:rsidRDefault="008A378F">
      <w:pPr>
        <w:pStyle w:val="BodyText"/>
        <w:ind w:left="0"/>
        <w:rPr>
          <w:rFonts w:ascii="Times New Roman"/>
        </w:rPr>
      </w:pPr>
    </w:p>
    <w:p w14:paraId="2ED7251A" w14:textId="77777777" w:rsidR="008A378F" w:rsidRDefault="008A378F">
      <w:pPr>
        <w:pStyle w:val="BodyText"/>
        <w:spacing w:before="7"/>
        <w:ind w:left="0"/>
        <w:rPr>
          <w:rFonts w:ascii="Times New Roman"/>
          <w:sz w:val="19"/>
        </w:rPr>
      </w:pPr>
    </w:p>
    <w:p w14:paraId="0EB710D1" w14:textId="77777777" w:rsidR="008A378F" w:rsidRDefault="00AC103C">
      <w:pPr>
        <w:pStyle w:val="Heading1"/>
      </w:pPr>
      <w:r>
        <w:t>Speech Therapy Screening Tool (“Red Flags”)</w:t>
      </w:r>
    </w:p>
    <w:p w14:paraId="200CE883" w14:textId="77777777" w:rsidR="008A378F" w:rsidRDefault="008A378F">
      <w:pPr>
        <w:pStyle w:val="BodyText"/>
        <w:spacing w:before="3"/>
        <w:ind w:left="0"/>
        <w:rPr>
          <w:sz w:val="28"/>
        </w:rPr>
      </w:pPr>
    </w:p>
    <w:p w14:paraId="2A40A11D" w14:textId="77777777" w:rsidR="008A378F" w:rsidRDefault="00AC103C">
      <w:pPr>
        <w:ind w:left="1413" w:right="1385"/>
        <w:jc w:val="center"/>
        <w:rPr>
          <w:b/>
          <w:sz w:val="24"/>
        </w:rPr>
      </w:pPr>
      <w:r>
        <w:rPr>
          <w:b/>
          <w:sz w:val="24"/>
        </w:rPr>
        <w:t>Children-All Ages</w:t>
      </w:r>
    </w:p>
    <w:p w14:paraId="0C719FDE" w14:textId="77777777" w:rsidR="008A378F" w:rsidRDefault="008A378F">
      <w:pPr>
        <w:pStyle w:val="BodyText"/>
        <w:ind w:left="0"/>
        <w:rPr>
          <w:b/>
          <w:sz w:val="28"/>
        </w:rPr>
      </w:pPr>
    </w:p>
    <w:p w14:paraId="7E0EC250" w14:textId="77777777" w:rsidR="008A378F" w:rsidRDefault="00AC103C">
      <w:pPr>
        <w:spacing w:before="244" w:line="554" w:lineRule="auto"/>
        <w:ind w:left="479" w:right="2681"/>
        <w:rPr>
          <w:sz w:val="24"/>
        </w:rPr>
      </w:pPr>
      <w:r>
        <w:pict w14:anchorId="3DFD9A19">
          <v:rect id="_x0000_s1030" style="position:absolute;left:0;text-align:left;margin-left:73pt;margin-top:16.85pt;width:9pt;height:9pt;z-index:15728640;mso-position-horizontal-relative:page" filled="f">
            <w10:wrap anchorx="page"/>
          </v:rect>
        </w:pict>
      </w:r>
      <w:r>
        <w:pict w14:anchorId="450D7A23">
          <v:rect id="_x0000_s1029" style="position:absolute;left:0;text-align:left;margin-left:73pt;margin-top:46.2pt;width:9pt;height:9pt;z-index:15729152;mso-position-horizontal-relative:page" filled="f">
            <w10:wrap anchorx="page"/>
          </v:rect>
        </w:pict>
      </w:r>
      <w:r>
        <w:rPr>
          <w:sz w:val="24"/>
        </w:rPr>
        <w:t>Limited interest in toys and/or plays with them in an unusual way Has lost words he/she used to say</w:t>
      </w:r>
    </w:p>
    <w:p w14:paraId="17417FE2" w14:textId="77777777" w:rsidR="008A378F" w:rsidRDefault="00AC103C">
      <w:pPr>
        <w:spacing w:line="288" w:lineRule="exact"/>
        <w:ind w:left="479"/>
        <w:rPr>
          <w:sz w:val="24"/>
        </w:rPr>
      </w:pPr>
      <w:r>
        <w:pict w14:anchorId="31136E60">
          <v:rect id="_x0000_s1028" style="position:absolute;left:0;text-align:left;margin-left:73pt;margin-top:3.45pt;width:9pt;height:9pt;z-index:15729664;mso-position-horizontal-relative:page" filled="f">
            <w10:wrap anchorx="page"/>
          </v:rect>
        </w:pict>
      </w:r>
      <w:r>
        <w:rPr>
          <w:sz w:val="24"/>
        </w:rPr>
        <w:t>Stuttering</w:t>
      </w:r>
    </w:p>
    <w:p w14:paraId="46D3CEA7" w14:textId="77777777" w:rsidR="008A378F" w:rsidRDefault="008A378F">
      <w:pPr>
        <w:pStyle w:val="BodyText"/>
        <w:spacing w:before="5"/>
        <w:ind w:left="0"/>
        <w:rPr>
          <w:sz w:val="31"/>
        </w:rPr>
      </w:pPr>
    </w:p>
    <w:p w14:paraId="46ABB66F" w14:textId="77777777" w:rsidR="008A378F" w:rsidRDefault="00AC103C">
      <w:pPr>
        <w:ind w:left="479"/>
        <w:rPr>
          <w:sz w:val="24"/>
        </w:rPr>
      </w:pPr>
      <w:r>
        <w:pict w14:anchorId="517E34A9">
          <v:rect id="_x0000_s1027" style="position:absolute;left:0;text-align:left;margin-left:73pt;margin-top:5.85pt;width:9pt;height:9pt;z-index:15730176;mso-position-horizontal-relative:page" filled="f">
            <w10:wrap anchorx="page"/>
          </v:rect>
        </w:pict>
      </w:r>
      <w:r>
        <w:rPr>
          <w:sz w:val="24"/>
        </w:rPr>
        <w:t>Ongoing hoarse voice</w:t>
      </w:r>
    </w:p>
    <w:p w14:paraId="44828B07" w14:textId="77777777" w:rsidR="008A378F" w:rsidRDefault="008A378F">
      <w:pPr>
        <w:pStyle w:val="BodyText"/>
        <w:ind w:left="0"/>
        <w:rPr>
          <w:sz w:val="31"/>
        </w:rPr>
      </w:pPr>
    </w:p>
    <w:p w14:paraId="5F1C690D" w14:textId="77777777" w:rsidR="008A378F" w:rsidRDefault="00AC103C">
      <w:pPr>
        <w:spacing w:before="1"/>
        <w:ind w:left="479"/>
        <w:rPr>
          <w:sz w:val="24"/>
        </w:rPr>
      </w:pPr>
      <w:r>
        <w:pict w14:anchorId="71B724CA">
          <v:rect id="_x0000_s1026" style="position:absolute;left:0;text-align:left;margin-left:73pt;margin-top:-.7pt;width:9pt;height:9pt;z-index:15730688;mso-position-horizontal-relative:page" filled="f">
            <w10:wrap anchorx="page"/>
          </v:rect>
        </w:pict>
      </w:r>
      <w:r>
        <w:rPr>
          <w:sz w:val="24"/>
        </w:rPr>
        <w:t>Problems with chewing or swallowing</w:t>
      </w:r>
    </w:p>
    <w:p w14:paraId="5FF70BEF" w14:textId="77777777" w:rsidR="008A378F" w:rsidRDefault="008A378F">
      <w:pPr>
        <w:rPr>
          <w:sz w:val="24"/>
        </w:rPr>
        <w:sectPr w:rsidR="008A378F">
          <w:headerReference w:type="default" r:id="rId7"/>
          <w:footerReference w:type="default" r:id="rId8"/>
          <w:type w:val="continuous"/>
          <w:pgSz w:w="12240" w:h="15840"/>
          <w:pgMar w:top="1660" w:right="1340" w:bottom="2040" w:left="1340" w:header="740" w:footer="1844" w:gutter="0"/>
          <w:cols w:space="720"/>
        </w:sectPr>
      </w:pPr>
    </w:p>
    <w:p w14:paraId="2391C577" w14:textId="77777777" w:rsidR="008A378F" w:rsidRDefault="008A378F">
      <w:pPr>
        <w:pStyle w:val="BodyText"/>
        <w:spacing w:before="3"/>
        <w:ind w:left="0"/>
        <w:rPr>
          <w:sz w:val="15"/>
        </w:rPr>
      </w:pPr>
    </w:p>
    <w:p w14:paraId="2A512074" w14:textId="77777777" w:rsidR="008A378F" w:rsidRDefault="00AC103C">
      <w:pPr>
        <w:pStyle w:val="Heading1"/>
        <w:spacing w:before="99"/>
        <w:ind w:left="1420"/>
      </w:pPr>
      <w:r>
        <w:t>Speech Therapy Screening Tool (“Red Flags”) – Age Specific</w:t>
      </w:r>
    </w:p>
    <w:p w14:paraId="0556BACA" w14:textId="77777777" w:rsidR="008A378F" w:rsidRDefault="008A378F">
      <w:pPr>
        <w:pStyle w:val="BodyText"/>
        <w:ind w:left="0"/>
      </w:pPr>
    </w:p>
    <w:p w14:paraId="6B489725" w14:textId="77777777" w:rsidR="008A378F" w:rsidRDefault="008A378F">
      <w:pPr>
        <w:sectPr w:rsidR="008A378F">
          <w:pgSz w:w="12240" w:h="15840"/>
          <w:pgMar w:top="1660" w:right="1340" w:bottom="2040" w:left="1340" w:header="740" w:footer="1844" w:gutter="0"/>
          <w:cols w:space="720"/>
        </w:sectPr>
      </w:pPr>
    </w:p>
    <w:p w14:paraId="5ADB5662" w14:textId="77777777" w:rsidR="008A378F" w:rsidRDefault="008A378F">
      <w:pPr>
        <w:pStyle w:val="BodyText"/>
        <w:spacing w:before="7"/>
        <w:ind w:left="0"/>
        <w:rPr>
          <w:sz w:val="19"/>
        </w:rPr>
      </w:pPr>
    </w:p>
    <w:p w14:paraId="2B8DD5D4" w14:textId="77777777" w:rsidR="008A378F" w:rsidRDefault="00AC103C">
      <w:pPr>
        <w:pStyle w:val="BodyText"/>
        <w:ind w:left="119"/>
      </w:pPr>
      <w:r>
        <w:t>By 6 Months</w:t>
      </w:r>
    </w:p>
    <w:p w14:paraId="7B50F2E4" w14:textId="77777777" w:rsidR="008A378F" w:rsidRDefault="008A378F">
      <w:pPr>
        <w:pStyle w:val="BodyText"/>
        <w:spacing w:before="4"/>
        <w:ind w:left="0"/>
        <w:rPr>
          <w:sz w:val="19"/>
        </w:rPr>
      </w:pPr>
    </w:p>
    <w:p w14:paraId="6B82FC9A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8" w:lineRule="exact"/>
        <w:ind w:hanging="361"/>
        <w:rPr>
          <w:sz w:val="20"/>
        </w:rPr>
      </w:pPr>
      <w:r>
        <w:rPr>
          <w:sz w:val="20"/>
        </w:rPr>
        <w:t>Turns eyes or head toward a</w:t>
      </w:r>
      <w:r>
        <w:rPr>
          <w:spacing w:val="-12"/>
          <w:sz w:val="20"/>
        </w:rPr>
        <w:t xml:space="preserve"> </w:t>
      </w:r>
      <w:r>
        <w:rPr>
          <w:sz w:val="20"/>
        </w:rPr>
        <w:t>sound</w:t>
      </w:r>
    </w:p>
    <w:p w14:paraId="1B218FD1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Watches your face when </w:t>
      </w:r>
      <w:r>
        <w:rPr>
          <w:spacing w:val="-3"/>
          <w:sz w:val="20"/>
        </w:rPr>
        <w:t>you</w:t>
      </w:r>
      <w:r>
        <w:rPr>
          <w:sz w:val="20"/>
        </w:rPr>
        <w:t xml:space="preserve"> speak</w:t>
      </w:r>
    </w:p>
    <w:p w14:paraId="7196FFBE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" w:line="235" w:lineRule="auto"/>
        <w:ind w:right="506"/>
        <w:rPr>
          <w:sz w:val="20"/>
        </w:rPr>
      </w:pPr>
      <w:r>
        <w:rPr>
          <w:sz w:val="20"/>
        </w:rPr>
        <w:t>Smiles and laughs in response to your smiles and</w:t>
      </w:r>
      <w:r>
        <w:rPr>
          <w:spacing w:val="-4"/>
          <w:sz w:val="20"/>
        </w:rPr>
        <w:t xml:space="preserve"> </w:t>
      </w:r>
      <w:r>
        <w:rPr>
          <w:sz w:val="20"/>
        </w:rPr>
        <w:t>laughs</w:t>
      </w:r>
    </w:p>
    <w:p w14:paraId="48DE0C6A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" w:line="248" w:lineRule="exact"/>
        <w:ind w:hanging="361"/>
        <w:rPr>
          <w:sz w:val="20"/>
        </w:rPr>
      </w:pPr>
      <w:r>
        <w:rPr>
          <w:sz w:val="20"/>
        </w:rPr>
        <w:t>Has different cries for different</w:t>
      </w:r>
      <w:r>
        <w:rPr>
          <w:spacing w:val="-6"/>
          <w:sz w:val="20"/>
        </w:rPr>
        <w:t xml:space="preserve"> </w:t>
      </w:r>
      <w:r>
        <w:rPr>
          <w:sz w:val="20"/>
        </w:rPr>
        <w:t>needs</w:t>
      </w:r>
    </w:p>
    <w:p w14:paraId="098F2A09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" w:line="235" w:lineRule="auto"/>
        <w:ind w:right="576"/>
        <w:rPr>
          <w:sz w:val="20"/>
        </w:rPr>
      </w:pPr>
      <w:r>
        <w:rPr>
          <w:sz w:val="20"/>
        </w:rPr>
        <w:t>Makes sounds and/or moves body in response to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</w:p>
    <w:p w14:paraId="544C417B" w14:textId="77777777" w:rsidR="008A378F" w:rsidRDefault="008A378F">
      <w:pPr>
        <w:pStyle w:val="BodyText"/>
        <w:ind w:left="0"/>
        <w:rPr>
          <w:sz w:val="24"/>
        </w:rPr>
      </w:pPr>
    </w:p>
    <w:p w14:paraId="0C78FDF4" w14:textId="77777777" w:rsidR="008A378F" w:rsidRDefault="00AC103C">
      <w:pPr>
        <w:pStyle w:val="BodyText"/>
        <w:spacing w:before="188"/>
        <w:ind w:left="119"/>
      </w:pPr>
      <w:r>
        <w:t>By 9 Months</w:t>
      </w:r>
    </w:p>
    <w:p w14:paraId="18B32D32" w14:textId="77777777" w:rsidR="008A378F" w:rsidRDefault="008A378F">
      <w:pPr>
        <w:pStyle w:val="BodyText"/>
        <w:spacing w:before="4"/>
        <w:ind w:left="0"/>
        <w:rPr>
          <w:sz w:val="19"/>
        </w:rPr>
      </w:pPr>
    </w:p>
    <w:p w14:paraId="2CD98971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8" w:lineRule="exact"/>
        <w:ind w:hanging="361"/>
        <w:rPr>
          <w:sz w:val="20"/>
        </w:rPr>
      </w:pPr>
      <w:r>
        <w:rPr>
          <w:sz w:val="20"/>
        </w:rPr>
        <w:t>Responds to his/her name</w:t>
      </w:r>
    </w:p>
    <w:p w14:paraId="307A8952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2" w:lineRule="exact"/>
        <w:ind w:hanging="361"/>
        <w:rPr>
          <w:sz w:val="20"/>
        </w:rPr>
      </w:pPr>
      <w:r>
        <w:rPr>
          <w:sz w:val="20"/>
        </w:rPr>
        <w:t xml:space="preserve">Babbles e.g., </w:t>
      </w:r>
      <w:proofErr w:type="spellStart"/>
      <w:r>
        <w:rPr>
          <w:sz w:val="20"/>
        </w:rPr>
        <w:t>bababa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dadada</w:t>
      </w:r>
      <w:proofErr w:type="spellEnd"/>
    </w:p>
    <w:p w14:paraId="67F2DD63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5" w:lineRule="exact"/>
        <w:ind w:hanging="361"/>
        <w:rPr>
          <w:sz w:val="20"/>
        </w:rPr>
      </w:pPr>
      <w:r>
        <w:rPr>
          <w:sz w:val="20"/>
        </w:rPr>
        <w:t>Plays social games w/ you e.g.,</w:t>
      </w:r>
      <w:r>
        <w:rPr>
          <w:spacing w:val="-13"/>
          <w:sz w:val="20"/>
        </w:rPr>
        <w:t xml:space="preserve"> </w:t>
      </w:r>
      <w:r>
        <w:rPr>
          <w:sz w:val="20"/>
        </w:rPr>
        <w:t>peek-a-boo</w:t>
      </w:r>
    </w:p>
    <w:p w14:paraId="6B240D8F" w14:textId="77777777" w:rsidR="008A378F" w:rsidRDefault="008A378F">
      <w:pPr>
        <w:pStyle w:val="BodyText"/>
        <w:ind w:left="0"/>
        <w:rPr>
          <w:sz w:val="24"/>
        </w:rPr>
      </w:pPr>
    </w:p>
    <w:p w14:paraId="612904AF" w14:textId="77777777" w:rsidR="008A378F" w:rsidRDefault="00AC103C">
      <w:pPr>
        <w:pStyle w:val="BodyText"/>
        <w:spacing w:before="186"/>
        <w:ind w:left="119"/>
      </w:pPr>
      <w:r>
        <w:t>By 12 Months</w:t>
      </w:r>
    </w:p>
    <w:p w14:paraId="7DA59067" w14:textId="77777777" w:rsidR="008A378F" w:rsidRDefault="008A378F">
      <w:pPr>
        <w:pStyle w:val="BodyText"/>
        <w:spacing w:before="4"/>
        <w:ind w:left="0"/>
        <w:rPr>
          <w:sz w:val="19"/>
        </w:rPr>
      </w:pPr>
    </w:p>
    <w:p w14:paraId="53A1AFA9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66" w:lineRule="auto"/>
        <w:ind w:right="251"/>
        <w:rPr>
          <w:sz w:val="20"/>
        </w:rPr>
      </w:pPr>
      <w:r>
        <w:rPr>
          <w:sz w:val="20"/>
        </w:rPr>
        <w:t>Follows simple 1-step directions e.g., “sit down”</w:t>
      </w:r>
    </w:p>
    <w:p w14:paraId="7CDCC420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3"/>
        <w:ind w:hanging="361"/>
        <w:rPr>
          <w:sz w:val="20"/>
        </w:rPr>
      </w:pPr>
      <w:r>
        <w:rPr>
          <w:sz w:val="20"/>
        </w:rPr>
        <w:t>Gives familiar items on verbal</w:t>
      </w:r>
      <w:r>
        <w:rPr>
          <w:spacing w:val="-9"/>
          <w:sz w:val="20"/>
        </w:rPr>
        <w:t xml:space="preserve"> </w:t>
      </w:r>
      <w:r>
        <w:rPr>
          <w:sz w:val="20"/>
        </w:rPr>
        <w:t>request</w:t>
      </w:r>
    </w:p>
    <w:p w14:paraId="3C5D08BF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28"/>
        <w:ind w:hanging="361"/>
        <w:rPr>
          <w:sz w:val="20"/>
        </w:rPr>
      </w:pPr>
      <w:r>
        <w:rPr>
          <w:sz w:val="20"/>
        </w:rPr>
        <w:t>Points to things he/she</w:t>
      </w:r>
      <w:r>
        <w:rPr>
          <w:spacing w:val="-11"/>
          <w:sz w:val="20"/>
        </w:rPr>
        <w:t xml:space="preserve"> </w:t>
      </w:r>
      <w:r>
        <w:rPr>
          <w:sz w:val="20"/>
        </w:rPr>
        <w:t>wants</w:t>
      </w:r>
    </w:p>
    <w:p w14:paraId="58254A72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33"/>
        <w:ind w:hanging="361"/>
        <w:rPr>
          <w:sz w:val="20"/>
        </w:rPr>
      </w:pPr>
      <w:r>
        <w:rPr>
          <w:sz w:val="20"/>
        </w:rPr>
        <w:t>Uses gestures e.g. waving</w:t>
      </w:r>
      <w:r>
        <w:rPr>
          <w:spacing w:val="-7"/>
          <w:sz w:val="20"/>
        </w:rPr>
        <w:t xml:space="preserve"> </w:t>
      </w:r>
      <w:r>
        <w:rPr>
          <w:sz w:val="20"/>
        </w:rPr>
        <w:t>“bye-bye”</w:t>
      </w:r>
    </w:p>
    <w:p w14:paraId="29A5E70F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28"/>
        <w:ind w:hanging="361"/>
        <w:rPr>
          <w:sz w:val="20"/>
        </w:rPr>
      </w:pPr>
      <w:r>
        <w:rPr>
          <w:sz w:val="20"/>
        </w:rPr>
        <w:t>Brings toys to show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</w:p>
    <w:p w14:paraId="5C9DF6A6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32" w:line="266" w:lineRule="auto"/>
        <w:ind w:right="269"/>
        <w:rPr>
          <w:sz w:val="20"/>
        </w:rPr>
      </w:pPr>
      <w:r>
        <w:rPr>
          <w:sz w:val="20"/>
        </w:rPr>
        <w:t>Looks across the room to something you point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</w:p>
    <w:p w14:paraId="330C3418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4" w:line="266" w:lineRule="auto"/>
        <w:ind w:right="477"/>
        <w:rPr>
          <w:sz w:val="20"/>
        </w:rPr>
      </w:pPr>
      <w:r>
        <w:rPr>
          <w:sz w:val="20"/>
        </w:rPr>
        <w:t>Gets your attention using sounds, and gestures while looking at your</w:t>
      </w:r>
      <w:r>
        <w:rPr>
          <w:spacing w:val="-12"/>
          <w:sz w:val="20"/>
        </w:rPr>
        <w:t xml:space="preserve"> </w:t>
      </w:r>
      <w:r>
        <w:rPr>
          <w:sz w:val="20"/>
        </w:rPr>
        <w:t>eyes</w:t>
      </w:r>
    </w:p>
    <w:p w14:paraId="763744DF" w14:textId="77777777" w:rsidR="008A378F" w:rsidRDefault="008A378F">
      <w:pPr>
        <w:pStyle w:val="BodyText"/>
        <w:ind w:left="0"/>
        <w:rPr>
          <w:sz w:val="24"/>
        </w:rPr>
      </w:pPr>
    </w:p>
    <w:p w14:paraId="415A1C24" w14:textId="77777777" w:rsidR="008A378F" w:rsidRDefault="00AC103C">
      <w:pPr>
        <w:pStyle w:val="BodyText"/>
        <w:spacing w:before="200"/>
        <w:ind w:left="119"/>
      </w:pPr>
      <w:r>
        <w:t>By 18 Months</w:t>
      </w:r>
    </w:p>
    <w:p w14:paraId="38F6781B" w14:textId="77777777" w:rsidR="008A378F" w:rsidRDefault="008A378F">
      <w:pPr>
        <w:pStyle w:val="BodyText"/>
        <w:spacing w:before="4"/>
        <w:ind w:left="0"/>
        <w:rPr>
          <w:sz w:val="19"/>
        </w:rPr>
      </w:pPr>
    </w:p>
    <w:p w14:paraId="626A7448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ind w:hanging="361"/>
        <w:rPr>
          <w:sz w:val="20"/>
        </w:rPr>
      </w:pPr>
      <w:r>
        <w:rPr>
          <w:sz w:val="20"/>
        </w:rPr>
        <w:t>Identifies several body parts when</w:t>
      </w:r>
      <w:r>
        <w:rPr>
          <w:spacing w:val="-17"/>
          <w:sz w:val="20"/>
        </w:rPr>
        <w:t xml:space="preserve"> </w:t>
      </w:r>
      <w:r>
        <w:rPr>
          <w:sz w:val="20"/>
        </w:rPr>
        <w:t>asked</w:t>
      </w:r>
    </w:p>
    <w:p w14:paraId="28FBCB25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28"/>
        <w:ind w:hanging="361"/>
        <w:rPr>
          <w:sz w:val="20"/>
        </w:rPr>
      </w:pPr>
      <w:r>
        <w:rPr>
          <w:sz w:val="20"/>
        </w:rPr>
        <w:t>Understands concepts of “in/out”,</w:t>
      </w:r>
      <w:r>
        <w:rPr>
          <w:spacing w:val="-19"/>
          <w:sz w:val="20"/>
        </w:rPr>
        <w:t xml:space="preserve"> </w:t>
      </w:r>
      <w:r>
        <w:rPr>
          <w:sz w:val="20"/>
        </w:rPr>
        <w:t>“off/on”</w:t>
      </w:r>
    </w:p>
    <w:p w14:paraId="5EAD0DE0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32"/>
        <w:ind w:hanging="361"/>
        <w:rPr>
          <w:sz w:val="20"/>
        </w:rPr>
      </w:pPr>
      <w:r>
        <w:rPr>
          <w:sz w:val="20"/>
        </w:rPr>
        <w:t>Points to pictures using one</w:t>
      </w:r>
      <w:r>
        <w:rPr>
          <w:spacing w:val="-8"/>
          <w:sz w:val="20"/>
        </w:rPr>
        <w:t xml:space="preserve"> </w:t>
      </w:r>
      <w:r>
        <w:rPr>
          <w:sz w:val="20"/>
        </w:rPr>
        <w:t>finger</w:t>
      </w:r>
    </w:p>
    <w:p w14:paraId="2FFA367F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28"/>
        <w:ind w:hanging="361"/>
        <w:rPr>
          <w:sz w:val="20"/>
        </w:rPr>
      </w:pPr>
      <w:r>
        <w:rPr>
          <w:sz w:val="20"/>
        </w:rPr>
        <w:t>Says about 20 words</w:t>
      </w:r>
      <w:r>
        <w:rPr>
          <w:spacing w:val="-7"/>
          <w:sz w:val="20"/>
        </w:rPr>
        <w:t xml:space="preserve"> </w:t>
      </w:r>
      <w:r>
        <w:rPr>
          <w:sz w:val="20"/>
        </w:rPr>
        <w:t>consistently</w:t>
      </w:r>
    </w:p>
    <w:p w14:paraId="2D098419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33" w:line="266" w:lineRule="auto"/>
        <w:ind w:right="47"/>
        <w:rPr>
          <w:sz w:val="20"/>
        </w:rPr>
      </w:pPr>
      <w:r>
        <w:rPr>
          <w:sz w:val="20"/>
        </w:rPr>
        <w:t xml:space="preserve">Uses at least four consonant sounds e.g., </w:t>
      </w:r>
      <w:r>
        <w:rPr>
          <w:spacing w:val="-3"/>
          <w:sz w:val="20"/>
        </w:rPr>
        <w:t xml:space="preserve">p, </w:t>
      </w:r>
      <w:r>
        <w:rPr>
          <w:sz w:val="20"/>
        </w:rPr>
        <w:t xml:space="preserve">b, m, </w:t>
      </w:r>
      <w:r>
        <w:rPr>
          <w:spacing w:val="-3"/>
          <w:sz w:val="20"/>
        </w:rPr>
        <w:t xml:space="preserve">n, </w:t>
      </w:r>
      <w:r>
        <w:rPr>
          <w:sz w:val="20"/>
        </w:rPr>
        <w:t>d, g, w,</w:t>
      </w:r>
      <w:r>
        <w:rPr>
          <w:spacing w:val="8"/>
          <w:sz w:val="20"/>
        </w:rPr>
        <w:t xml:space="preserve"> </w:t>
      </w:r>
      <w:r>
        <w:rPr>
          <w:sz w:val="20"/>
        </w:rPr>
        <w:t>h</w:t>
      </w:r>
    </w:p>
    <w:p w14:paraId="611D8461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3" w:line="266" w:lineRule="auto"/>
        <w:ind w:right="38"/>
        <w:rPr>
          <w:sz w:val="20"/>
        </w:rPr>
      </w:pPr>
      <w:r>
        <w:rPr>
          <w:sz w:val="20"/>
        </w:rPr>
        <w:t xml:space="preserve">Pretends to feed a doll/teddy </w:t>
      </w:r>
      <w:r>
        <w:rPr>
          <w:spacing w:val="-3"/>
          <w:sz w:val="20"/>
        </w:rPr>
        <w:t xml:space="preserve">or </w:t>
      </w:r>
      <w:r>
        <w:rPr>
          <w:sz w:val="20"/>
        </w:rPr>
        <w:t>pretends a bowl is a</w:t>
      </w:r>
      <w:r>
        <w:rPr>
          <w:spacing w:val="-4"/>
          <w:sz w:val="20"/>
        </w:rPr>
        <w:t xml:space="preserve"> </w:t>
      </w:r>
      <w:r>
        <w:rPr>
          <w:sz w:val="20"/>
        </w:rPr>
        <w:t>hat</w:t>
      </w:r>
    </w:p>
    <w:p w14:paraId="446C5A26" w14:textId="77777777" w:rsidR="008A378F" w:rsidRDefault="00AC103C">
      <w:pPr>
        <w:pStyle w:val="BodyText"/>
        <w:ind w:left="0"/>
        <w:rPr>
          <w:sz w:val="24"/>
        </w:rPr>
      </w:pPr>
      <w:r>
        <w:br w:type="column"/>
      </w:r>
    </w:p>
    <w:p w14:paraId="0BCB46A3" w14:textId="77777777" w:rsidR="008A378F" w:rsidRDefault="008A378F">
      <w:pPr>
        <w:pStyle w:val="BodyText"/>
        <w:spacing w:before="11"/>
        <w:ind w:left="0"/>
        <w:rPr>
          <w:sz w:val="34"/>
        </w:rPr>
      </w:pPr>
    </w:p>
    <w:p w14:paraId="1061A519" w14:textId="77777777" w:rsidR="008A378F" w:rsidRDefault="00AC103C">
      <w:pPr>
        <w:pStyle w:val="BodyText"/>
        <w:ind w:left="119"/>
      </w:pPr>
      <w:r>
        <w:t>By 2 Years</w:t>
      </w:r>
    </w:p>
    <w:p w14:paraId="0D07674F" w14:textId="77777777" w:rsidR="008A378F" w:rsidRDefault="008A378F">
      <w:pPr>
        <w:pStyle w:val="BodyText"/>
        <w:spacing w:before="9"/>
        <w:ind w:left="0"/>
        <w:rPr>
          <w:sz w:val="19"/>
        </w:rPr>
      </w:pPr>
    </w:p>
    <w:p w14:paraId="7012F027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66" w:lineRule="auto"/>
        <w:ind w:right="152"/>
        <w:rPr>
          <w:sz w:val="20"/>
        </w:rPr>
      </w:pPr>
      <w:r>
        <w:rPr>
          <w:sz w:val="20"/>
        </w:rPr>
        <w:t xml:space="preserve">Follows 2-step directions e.g., “go find your teddy </w:t>
      </w:r>
      <w:r>
        <w:rPr>
          <w:spacing w:val="-3"/>
          <w:sz w:val="20"/>
        </w:rPr>
        <w:t xml:space="preserve">and </w:t>
      </w:r>
      <w:r>
        <w:rPr>
          <w:sz w:val="20"/>
        </w:rPr>
        <w:t>show it to</w:t>
      </w:r>
      <w:r>
        <w:rPr>
          <w:spacing w:val="-2"/>
          <w:sz w:val="20"/>
        </w:rPr>
        <w:t xml:space="preserve"> </w:t>
      </w:r>
      <w:r>
        <w:rPr>
          <w:sz w:val="20"/>
        </w:rPr>
        <w:t>grandma”</w:t>
      </w:r>
    </w:p>
    <w:p w14:paraId="2193F9B0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3" w:line="266" w:lineRule="auto"/>
        <w:ind w:right="425"/>
        <w:rPr>
          <w:sz w:val="20"/>
        </w:rPr>
      </w:pPr>
      <w:r>
        <w:rPr>
          <w:sz w:val="20"/>
        </w:rPr>
        <w:t>Uses at least 100 words including action words e.g., fall, eat,</w:t>
      </w:r>
      <w:r>
        <w:rPr>
          <w:spacing w:val="-1"/>
          <w:sz w:val="20"/>
        </w:rPr>
        <w:t xml:space="preserve"> </w:t>
      </w:r>
      <w:r>
        <w:rPr>
          <w:sz w:val="20"/>
        </w:rPr>
        <w:t>go</w:t>
      </w:r>
    </w:p>
    <w:p w14:paraId="44DE8F9B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3" w:line="266" w:lineRule="auto"/>
        <w:ind w:right="387"/>
        <w:rPr>
          <w:sz w:val="20"/>
        </w:rPr>
      </w:pPr>
      <w:r>
        <w:rPr>
          <w:sz w:val="20"/>
        </w:rPr>
        <w:t>Combines at least two words e.g., daddy sleep</w:t>
      </w:r>
    </w:p>
    <w:p w14:paraId="29380FC4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4"/>
        <w:ind w:hanging="361"/>
        <w:rPr>
          <w:sz w:val="20"/>
        </w:rPr>
      </w:pPr>
      <w:r>
        <w:rPr>
          <w:sz w:val="20"/>
        </w:rPr>
        <w:t xml:space="preserve">Enjoys </w:t>
      </w:r>
      <w:r>
        <w:rPr>
          <w:spacing w:val="-3"/>
          <w:sz w:val="20"/>
        </w:rPr>
        <w:t xml:space="preserve">being </w:t>
      </w:r>
      <w:r>
        <w:rPr>
          <w:sz w:val="20"/>
        </w:rPr>
        <w:t>with other</w:t>
      </w:r>
      <w:r>
        <w:rPr>
          <w:spacing w:val="7"/>
          <w:sz w:val="20"/>
        </w:rPr>
        <w:t xml:space="preserve"> </w:t>
      </w:r>
      <w:r>
        <w:rPr>
          <w:sz w:val="20"/>
        </w:rPr>
        <w:t>children</w:t>
      </w:r>
    </w:p>
    <w:p w14:paraId="66C19F9A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27" w:line="271" w:lineRule="auto"/>
        <w:ind w:right="116"/>
        <w:rPr>
          <w:sz w:val="20"/>
        </w:rPr>
      </w:pPr>
      <w:r>
        <w:rPr>
          <w:sz w:val="20"/>
        </w:rPr>
        <w:t>Puts two pretend play actions together e.g., stirring food and feeding a</w:t>
      </w:r>
      <w:r>
        <w:rPr>
          <w:spacing w:val="-12"/>
          <w:sz w:val="20"/>
        </w:rPr>
        <w:t xml:space="preserve"> </w:t>
      </w:r>
      <w:r>
        <w:rPr>
          <w:sz w:val="20"/>
        </w:rPr>
        <w:t>doll</w:t>
      </w:r>
    </w:p>
    <w:p w14:paraId="2D14C923" w14:textId="77777777" w:rsidR="008A378F" w:rsidRDefault="008A378F">
      <w:pPr>
        <w:pStyle w:val="BodyText"/>
        <w:ind w:left="0"/>
        <w:rPr>
          <w:sz w:val="24"/>
        </w:rPr>
      </w:pPr>
    </w:p>
    <w:p w14:paraId="117516AA" w14:textId="77777777" w:rsidR="008A378F" w:rsidRDefault="00AC103C">
      <w:pPr>
        <w:pStyle w:val="BodyText"/>
        <w:spacing w:before="191"/>
        <w:ind w:left="119"/>
      </w:pPr>
      <w:r>
        <w:t>By 3 Years</w:t>
      </w:r>
    </w:p>
    <w:p w14:paraId="53F32E28" w14:textId="77777777" w:rsidR="008A378F" w:rsidRDefault="008A378F">
      <w:pPr>
        <w:pStyle w:val="BodyText"/>
        <w:spacing w:before="7"/>
        <w:ind w:left="0"/>
        <w:rPr>
          <w:sz w:val="19"/>
        </w:rPr>
      </w:pPr>
    </w:p>
    <w:p w14:paraId="333E896D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" w:line="235" w:lineRule="auto"/>
        <w:ind w:right="387"/>
        <w:rPr>
          <w:sz w:val="20"/>
        </w:rPr>
      </w:pPr>
      <w:r>
        <w:rPr>
          <w:sz w:val="20"/>
        </w:rPr>
        <w:t>Understands who, what, where and why questions</w:t>
      </w:r>
    </w:p>
    <w:p w14:paraId="012AECB9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4" w:line="235" w:lineRule="auto"/>
        <w:ind w:right="444"/>
        <w:rPr>
          <w:sz w:val="20"/>
        </w:rPr>
      </w:pPr>
      <w:r>
        <w:rPr>
          <w:sz w:val="20"/>
        </w:rPr>
        <w:t>Can create long sentences combining at least five</w:t>
      </w:r>
      <w:r>
        <w:rPr>
          <w:spacing w:val="-1"/>
          <w:sz w:val="20"/>
        </w:rPr>
        <w:t xml:space="preserve"> </w:t>
      </w:r>
      <w:r>
        <w:rPr>
          <w:sz w:val="20"/>
        </w:rPr>
        <w:t>words</w:t>
      </w:r>
    </w:p>
    <w:p w14:paraId="66C82BAE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5" w:line="235" w:lineRule="auto"/>
        <w:ind w:right="455"/>
        <w:rPr>
          <w:sz w:val="20"/>
        </w:rPr>
      </w:pPr>
      <w:r>
        <w:rPr>
          <w:sz w:val="20"/>
        </w:rPr>
        <w:t>Uses some adult grammar e.g., cookies, mommy’s coat, I</w:t>
      </w:r>
      <w:r>
        <w:rPr>
          <w:spacing w:val="-5"/>
          <w:sz w:val="20"/>
        </w:rPr>
        <w:t xml:space="preserve"> </w:t>
      </w:r>
      <w:r>
        <w:rPr>
          <w:sz w:val="20"/>
        </w:rPr>
        <w:t>jumped</w:t>
      </w:r>
    </w:p>
    <w:p w14:paraId="28408E13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4" w:lineRule="exact"/>
        <w:ind w:hanging="361"/>
        <w:rPr>
          <w:sz w:val="20"/>
        </w:rPr>
      </w:pPr>
      <w:r>
        <w:rPr>
          <w:sz w:val="20"/>
        </w:rPr>
        <w:t>Can have a short</w:t>
      </w:r>
      <w:r>
        <w:rPr>
          <w:spacing w:val="-2"/>
          <w:sz w:val="20"/>
        </w:rPr>
        <w:t xml:space="preserve"> </w:t>
      </w:r>
      <w:r>
        <w:rPr>
          <w:sz w:val="20"/>
        </w:rPr>
        <w:t>conversation</w:t>
      </w:r>
    </w:p>
    <w:p w14:paraId="4F97485E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Speech is understood at least 75% </w:t>
      </w:r>
      <w:r>
        <w:rPr>
          <w:spacing w:val="-3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time</w:t>
      </w:r>
    </w:p>
    <w:p w14:paraId="79C01357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5" w:lineRule="exact"/>
        <w:ind w:hanging="361"/>
        <w:rPr>
          <w:sz w:val="20"/>
        </w:rPr>
      </w:pPr>
      <w:r>
        <w:rPr>
          <w:sz w:val="20"/>
        </w:rPr>
        <w:t>Pretends with friends using many</w:t>
      </w:r>
      <w:r>
        <w:rPr>
          <w:spacing w:val="-15"/>
          <w:sz w:val="20"/>
        </w:rPr>
        <w:t xml:space="preserve"> </w:t>
      </w:r>
      <w:r>
        <w:rPr>
          <w:sz w:val="20"/>
        </w:rPr>
        <w:t>actions</w:t>
      </w:r>
    </w:p>
    <w:p w14:paraId="58B2DE99" w14:textId="77777777" w:rsidR="008A378F" w:rsidRDefault="00AC103C">
      <w:pPr>
        <w:pStyle w:val="BodyText"/>
        <w:spacing w:line="241" w:lineRule="exact"/>
      </w:pPr>
      <w:r>
        <w:t>e.g. having a tea party</w:t>
      </w:r>
    </w:p>
    <w:p w14:paraId="6112864C" w14:textId="77777777" w:rsidR="008A378F" w:rsidRDefault="008A378F">
      <w:pPr>
        <w:pStyle w:val="BodyText"/>
        <w:ind w:left="0"/>
        <w:rPr>
          <w:sz w:val="24"/>
        </w:rPr>
      </w:pPr>
    </w:p>
    <w:p w14:paraId="1EB6EEF9" w14:textId="77777777" w:rsidR="008A378F" w:rsidRDefault="00AC103C">
      <w:pPr>
        <w:pStyle w:val="BodyText"/>
        <w:spacing w:before="188"/>
        <w:ind w:left="119"/>
      </w:pPr>
      <w:r>
        <w:t>By 4 Years</w:t>
      </w:r>
    </w:p>
    <w:p w14:paraId="6AFA865E" w14:textId="77777777" w:rsidR="008A378F" w:rsidRDefault="008A378F">
      <w:pPr>
        <w:pStyle w:val="BodyText"/>
        <w:spacing w:before="5"/>
        <w:ind w:left="0"/>
        <w:rPr>
          <w:sz w:val="19"/>
        </w:rPr>
      </w:pPr>
    </w:p>
    <w:p w14:paraId="2801C208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" w:line="237" w:lineRule="auto"/>
        <w:ind w:right="104"/>
        <w:rPr>
          <w:sz w:val="20"/>
        </w:rPr>
      </w:pPr>
      <w:r>
        <w:rPr>
          <w:sz w:val="20"/>
        </w:rPr>
        <w:t>Follows three-part directions e.g. “get some paper, draw a picture and give it to mommy”</w:t>
      </w:r>
    </w:p>
    <w:p w14:paraId="667D6660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4" w:line="235" w:lineRule="auto"/>
        <w:ind w:right="344"/>
        <w:rPr>
          <w:sz w:val="20"/>
        </w:rPr>
      </w:pPr>
      <w:r>
        <w:rPr>
          <w:sz w:val="20"/>
        </w:rPr>
        <w:t xml:space="preserve">Uses sentences with adult-type grammar e.g., “he’s going to </w:t>
      </w:r>
      <w:r>
        <w:rPr>
          <w:spacing w:val="-3"/>
          <w:sz w:val="20"/>
        </w:rPr>
        <w:t xml:space="preserve">the </w:t>
      </w:r>
      <w:r>
        <w:rPr>
          <w:sz w:val="20"/>
        </w:rPr>
        <w:t>park now”</w:t>
      </w:r>
    </w:p>
    <w:p w14:paraId="73CD56ED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44" w:lineRule="exact"/>
        <w:ind w:hanging="361"/>
        <w:rPr>
          <w:sz w:val="20"/>
        </w:rPr>
      </w:pPr>
      <w:r>
        <w:rPr>
          <w:sz w:val="20"/>
        </w:rPr>
        <w:t>Tells a</w:t>
      </w:r>
      <w:r>
        <w:rPr>
          <w:spacing w:val="-3"/>
          <w:sz w:val="20"/>
        </w:rPr>
        <w:t xml:space="preserve"> </w:t>
      </w:r>
      <w:r>
        <w:rPr>
          <w:sz w:val="20"/>
        </w:rPr>
        <w:t>story</w:t>
      </w:r>
    </w:p>
    <w:p w14:paraId="278CAB13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" w:line="235" w:lineRule="auto"/>
        <w:ind w:right="218"/>
        <w:rPr>
          <w:sz w:val="20"/>
        </w:rPr>
      </w:pPr>
      <w:r>
        <w:rPr>
          <w:sz w:val="20"/>
        </w:rPr>
        <w:t>Speech is understood by strangers most of the</w:t>
      </w:r>
      <w:r>
        <w:rPr>
          <w:spacing w:val="3"/>
          <w:sz w:val="20"/>
        </w:rPr>
        <w:t xml:space="preserve"> </w:t>
      </w:r>
      <w:r>
        <w:rPr>
          <w:sz w:val="20"/>
        </w:rPr>
        <w:t>time</w:t>
      </w:r>
    </w:p>
    <w:p w14:paraId="5A8BBDCF" w14:textId="77777777" w:rsidR="008A378F" w:rsidRDefault="00AC103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5" w:line="235" w:lineRule="auto"/>
        <w:ind w:right="102"/>
        <w:rPr>
          <w:sz w:val="20"/>
        </w:rPr>
      </w:pPr>
      <w:r>
        <w:rPr>
          <w:sz w:val="20"/>
        </w:rPr>
        <w:t>Can act out different roles with their friends e.g., going to a</w:t>
      </w:r>
      <w:r>
        <w:rPr>
          <w:spacing w:val="-7"/>
          <w:sz w:val="20"/>
        </w:rPr>
        <w:t xml:space="preserve"> </w:t>
      </w:r>
      <w:r>
        <w:rPr>
          <w:sz w:val="20"/>
        </w:rPr>
        <w:t>restaurant</w:t>
      </w:r>
    </w:p>
    <w:sectPr w:rsidR="008A378F">
      <w:type w:val="continuous"/>
      <w:pgSz w:w="12240" w:h="15840"/>
      <w:pgMar w:top="1660" w:right="1340" w:bottom="2040" w:left="1340" w:header="720" w:footer="720" w:gutter="0"/>
      <w:cols w:num="2" w:space="720" w:equalWidth="0">
        <w:col w:w="4409" w:space="631"/>
        <w:col w:w="45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8F0C1" w14:textId="77777777" w:rsidR="00F41483" w:rsidRDefault="00F41483">
      <w:r>
        <w:separator/>
      </w:r>
    </w:p>
  </w:endnote>
  <w:endnote w:type="continuationSeparator" w:id="0">
    <w:p w14:paraId="43F917BB" w14:textId="77777777" w:rsidR="00F41483" w:rsidRDefault="00F4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49955" w14:textId="32FD06A5" w:rsidR="00AC103C" w:rsidRDefault="00AC103C">
    <w:pPr>
      <w:pStyle w:val="BodyText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BD475" w14:textId="77777777" w:rsidR="00F41483" w:rsidRDefault="00F41483">
      <w:r>
        <w:separator/>
      </w:r>
    </w:p>
  </w:footnote>
  <w:footnote w:type="continuationSeparator" w:id="0">
    <w:p w14:paraId="0F648096" w14:textId="77777777" w:rsidR="00F41483" w:rsidRDefault="00F41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5B59" w14:textId="55299FD6" w:rsidR="00AC103C" w:rsidRPr="003D245E" w:rsidRDefault="003D245E" w:rsidP="003D245E">
    <w:pPr>
      <w:pStyle w:val="Header"/>
      <w:jc w:val="center"/>
    </w:pPr>
    <w:r>
      <w:rPr>
        <w:noProof/>
      </w:rPr>
      <w:drawing>
        <wp:inline distT="0" distB="0" distL="0" distR="0" wp14:anchorId="38E5BADF" wp14:editId="5BEBCFD4">
          <wp:extent cx="2565400" cy="7486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1820" cy="76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E2D0A"/>
    <w:multiLevelType w:val="hybridMultilevel"/>
    <w:tmpl w:val="204E9148"/>
    <w:lvl w:ilvl="0" w:tplc="12243B30">
      <w:numFmt w:val="bullet"/>
      <w:lvlText w:val="o"/>
      <w:lvlJc w:val="left"/>
      <w:pPr>
        <w:ind w:left="839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2A2C5B16">
      <w:numFmt w:val="bullet"/>
      <w:lvlText w:val="•"/>
      <w:lvlJc w:val="left"/>
      <w:pPr>
        <w:ind w:left="1196" w:hanging="360"/>
      </w:pPr>
      <w:rPr>
        <w:rFonts w:hint="default"/>
      </w:rPr>
    </w:lvl>
    <w:lvl w:ilvl="2" w:tplc="C2A248EA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9424BE24">
      <w:numFmt w:val="bullet"/>
      <w:lvlText w:val="•"/>
      <w:lvlJc w:val="left"/>
      <w:pPr>
        <w:ind w:left="1910" w:hanging="360"/>
      </w:pPr>
      <w:rPr>
        <w:rFonts w:hint="default"/>
      </w:rPr>
    </w:lvl>
    <w:lvl w:ilvl="4" w:tplc="01C0864A">
      <w:numFmt w:val="bullet"/>
      <w:lvlText w:val="•"/>
      <w:lvlJc w:val="left"/>
      <w:pPr>
        <w:ind w:left="2267" w:hanging="360"/>
      </w:pPr>
      <w:rPr>
        <w:rFonts w:hint="default"/>
      </w:rPr>
    </w:lvl>
    <w:lvl w:ilvl="5" w:tplc="5FACE5EC">
      <w:numFmt w:val="bullet"/>
      <w:lvlText w:val="•"/>
      <w:lvlJc w:val="left"/>
      <w:pPr>
        <w:ind w:left="2624" w:hanging="360"/>
      </w:pPr>
      <w:rPr>
        <w:rFonts w:hint="default"/>
      </w:rPr>
    </w:lvl>
    <w:lvl w:ilvl="6" w:tplc="23085444">
      <w:numFmt w:val="bullet"/>
      <w:lvlText w:val="•"/>
      <w:lvlJc w:val="left"/>
      <w:pPr>
        <w:ind w:left="2981" w:hanging="360"/>
      </w:pPr>
      <w:rPr>
        <w:rFonts w:hint="default"/>
      </w:rPr>
    </w:lvl>
    <w:lvl w:ilvl="7" w:tplc="235E35B6"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DBA4A374">
      <w:numFmt w:val="bullet"/>
      <w:lvlText w:val="•"/>
      <w:lvlJc w:val="left"/>
      <w:pPr>
        <w:ind w:left="36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8F"/>
    <w:rsid w:val="003D245E"/>
    <w:rsid w:val="008A378F"/>
    <w:rsid w:val="00AC103C"/>
    <w:rsid w:val="00F17380"/>
    <w:rsid w:val="00F4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9A7C8"/>
  <w15:docId w15:val="{AA8FE244-67E5-4F71-AFC5-6D3206B2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8"/>
      <w:ind w:left="1415" w:right="1385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1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03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1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03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Speech Therapy Screening Tool.docx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Speech Therapy Screening Tool.docx</dc:title>
  <cp:lastModifiedBy>Philip Ferranto</cp:lastModifiedBy>
  <cp:revision>2</cp:revision>
  <dcterms:created xsi:type="dcterms:W3CDTF">2020-11-04T01:44:00Z</dcterms:created>
  <dcterms:modified xsi:type="dcterms:W3CDTF">2020-11-04T01:44:00Z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Word</vt:lpwstr>
  </property>
  <property fmtid="{D5CDD505-2E9C-101B-9397-08002B2CF9AE}" pid="4" name="LastSaved">
    <vt:filetime>2020-10-30T00:00:00Z</vt:filetime>
  </property>
</Properties>
</file>